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1183" w14:textId="77777777" w:rsidR="001C4616" w:rsidRDefault="001C4616" w:rsidP="001C4616">
      <w:pPr>
        <w:pStyle w:val="Title"/>
        <w:rPr>
          <w:sz w:val="28"/>
          <w:szCs w:val="28"/>
          <w:u w:val="none"/>
        </w:rPr>
      </w:pPr>
      <w:r>
        <w:rPr>
          <w:sz w:val="28"/>
          <w:szCs w:val="28"/>
          <w:u w:val="none"/>
        </w:rPr>
        <w:t>STATEMENT OF REASONS</w:t>
      </w:r>
    </w:p>
    <w:p w14:paraId="5908526A" w14:textId="77777777" w:rsidR="001C4616" w:rsidRDefault="001C4616" w:rsidP="001C4616">
      <w:pPr>
        <w:jc w:val="center"/>
        <w:rPr>
          <w:b/>
          <w:sz w:val="24"/>
          <w:u w:val="single"/>
        </w:rPr>
      </w:pPr>
    </w:p>
    <w:p w14:paraId="2F4E98A1" w14:textId="77777777" w:rsidR="001C4616" w:rsidRDefault="001C4616" w:rsidP="00315515">
      <w:pPr>
        <w:pStyle w:val="Heading1"/>
      </w:pPr>
      <w:r>
        <w:t>City of Newcastle upon Tyne</w:t>
      </w:r>
    </w:p>
    <w:p w14:paraId="431D7D54" w14:textId="7553FF1F" w:rsidR="00315515" w:rsidRDefault="00315515" w:rsidP="00315515">
      <w:pPr>
        <w:jc w:val="center"/>
        <w:rPr>
          <w:b/>
          <w:color w:val="FF0000"/>
          <w:sz w:val="24"/>
          <w:szCs w:val="24"/>
        </w:rPr>
      </w:pPr>
      <w:r w:rsidRPr="00315515">
        <w:rPr>
          <w:b/>
          <w:sz w:val="24"/>
          <w:szCs w:val="24"/>
          <w:lang w:val="en-US"/>
        </w:rPr>
        <w:t>(Waiting Restrictions and On Street Parking Places) Order 2026</w:t>
      </w:r>
    </w:p>
    <w:p w14:paraId="02A0938A" w14:textId="293721EE" w:rsidR="00315515" w:rsidRPr="00315515" w:rsidRDefault="00315515" w:rsidP="00315515">
      <w:pPr>
        <w:jc w:val="center"/>
        <w:rPr>
          <w:b/>
          <w:sz w:val="24"/>
          <w:szCs w:val="24"/>
          <w:lang w:val="en-US"/>
        </w:rPr>
      </w:pPr>
      <w:r w:rsidRPr="00315515">
        <w:rPr>
          <w:b/>
          <w:sz w:val="24"/>
          <w:szCs w:val="24"/>
        </w:rPr>
        <w:t>(Waverdale Avenue Area Variation TROST24) Order 2026</w:t>
      </w:r>
    </w:p>
    <w:p w14:paraId="6D8F4D66" w14:textId="1CCE3B1F" w:rsidR="003C349C" w:rsidRPr="00315515" w:rsidRDefault="00315515" w:rsidP="00315515">
      <w:pPr>
        <w:jc w:val="center"/>
        <w:rPr>
          <w:b/>
          <w:bCs/>
        </w:rPr>
      </w:pPr>
      <w:r w:rsidRPr="00315515">
        <w:rPr>
          <w:b/>
          <w:bCs/>
        </w:rPr>
        <w:t>and</w:t>
      </w:r>
    </w:p>
    <w:p w14:paraId="3BFE09C4" w14:textId="390A6C34" w:rsidR="003C349C" w:rsidRDefault="003C349C" w:rsidP="001C4616">
      <w:pPr>
        <w:jc w:val="center"/>
        <w:rPr>
          <w:sz w:val="24"/>
        </w:rPr>
      </w:pPr>
      <w:r w:rsidRPr="00631E63">
        <w:rPr>
          <w:b/>
          <w:sz w:val="24"/>
          <w:szCs w:val="24"/>
        </w:rPr>
        <w:t>Proposed Construction of Road Hump</w:t>
      </w:r>
      <w:r>
        <w:rPr>
          <w:b/>
          <w:sz w:val="24"/>
          <w:szCs w:val="24"/>
        </w:rPr>
        <w:t>s</w:t>
      </w:r>
      <w:r w:rsidRPr="00631E63">
        <w:rPr>
          <w:b/>
          <w:sz w:val="24"/>
          <w:szCs w:val="24"/>
        </w:rPr>
        <w:t xml:space="preserve"> – </w:t>
      </w:r>
      <w:r w:rsidR="00315515">
        <w:rPr>
          <w:b/>
          <w:sz w:val="24"/>
          <w:szCs w:val="24"/>
        </w:rPr>
        <w:t>Waverdale Avenue</w:t>
      </w:r>
    </w:p>
    <w:p w14:paraId="5AF10DDD" w14:textId="77777777" w:rsidR="001C4616" w:rsidRDefault="001C4616" w:rsidP="001C4616">
      <w:pPr>
        <w:rPr>
          <w:rFonts w:cs="Arial"/>
          <w:sz w:val="24"/>
          <w:szCs w:val="24"/>
        </w:rPr>
      </w:pPr>
    </w:p>
    <w:p w14:paraId="36CBB6AC" w14:textId="56DD27B0" w:rsidR="00315515" w:rsidRPr="00030602" w:rsidRDefault="00315515" w:rsidP="00315515">
      <w:pPr>
        <w:jc w:val="left"/>
        <w:rPr>
          <w:rFonts w:cs="Arial"/>
          <w:sz w:val="24"/>
          <w:szCs w:val="24"/>
        </w:rPr>
      </w:pPr>
      <w:r>
        <w:rPr>
          <w:rFonts w:cs="Arial"/>
          <w:sz w:val="24"/>
          <w:szCs w:val="24"/>
        </w:rPr>
        <w:t xml:space="preserve">The Council’s reasons for proposing </w:t>
      </w:r>
      <w:r w:rsidRPr="00030602">
        <w:rPr>
          <w:rFonts w:cs="Arial"/>
          <w:sz w:val="24"/>
          <w:szCs w:val="24"/>
        </w:rPr>
        <w:t xml:space="preserve">to install road humps </w:t>
      </w:r>
      <w:r>
        <w:rPr>
          <w:rFonts w:cs="Arial"/>
          <w:sz w:val="24"/>
          <w:szCs w:val="24"/>
        </w:rPr>
        <w:t xml:space="preserve">and double yellow lines </w:t>
      </w:r>
      <w:r w:rsidRPr="00030602">
        <w:rPr>
          <w:rFonts w:cs="Arial"/>
          <w:sz w:val="24"/>
          <w:szCs w:val="24"/>
        </w:rPr>
        <w:t>are as follows:-</w:t>
      </w:r>
    </w:p>
    <w:p w14:paraId="7C64886C" w14:textId="77777777" w:rsidR="00315515" w:rsidRDefault="00315515" w:rsidP="00220DD2">
      <w:pPr>
        <w:jc w:val="left"/>
        <w:rPr>
          <w:rFonts w:cs="Arial"/>
          <w:sz w:val="24"/>
          <w:szCs w:val="24"/>
        </w:rPr>
      </w:pPr>
    </w:p>
    <w:p w14:paraId="51640104" w14:textId="77777777" w:rsidR="00315515" w:rsidRDefault="00315515" w:rsidP="00220DD2">
      <w:pPr>
        <w:jc w:val="left"/>
        <w:rPr>
          <w:rFonts w:cs="Arial"/>
          <w:sz w:val="24"/>
          <w:szCs w:val="24"/>
        </w:rPr>
      </w:pPr>
      <w:r>
        <w:rPr>
          <w:rFonts w:cs="Arial"/>
          <w:sz w:val="24"/>
          <w:szCs w:val="24"/>
        </w:rPr>
        <w:t>C</w:t>
      </w:r>
      <w:r w:rsidRPr="00315515">
        <w:rPr>
          <w:rFonts w:cs="Arial"/>
          <w:sz w:val="24"/>
          <w:szCs w:val="24"/>
        </w:rPr>
        <w:t xml:space="preserve">oncerns were raised by local ward members and residents regarding vehicle speeds on Waverdale Avenue. </w:t>
      </w:r>
      <w:r>
        <w:rPr>
          <w:rFonts w:cs="Arial"/>
          <w:sz w:val="24"/>
          <w:szCs w:val="24"/>
        </w:rPr>
        <w:t xml:space="preserve"> </w:t>
      </w:r>
      <w:r w:rsidRPr="00315515">
        <w:rPr>
          <w:rFonts w:cs="Arial"/>
          <w:sz w:val="24"/>
          <w:szCs w:val="24"/>
        </w:rPr>
        <w:t>Particular attention was drawn to its close proximity to Walker Riverside Academy</w:t>
      </w:r>
      <w:r>
        <w:rPr>
          <w:rFonts w:cs="Arial"/>
          <w:sz w:val="24"/>
          <w:szCs w:val="24"/>
        </w:rPr>
        <w:t>, and a</w:t>
      </w:r>
      <w:r w:rsidRPr="00315515">
        <w:rPr>
          <w:rFonts w:cs="Arial"/>
          <w:sz w:val="24"/>
          <w:szCs w:val="24"/>
        </w:rPr>
        <w:t xml:space="preserve">s well as this, the area is densely populated with the adjoining streets being terraced or semi-detached housing. </w:t>
      </w:r>
    </w:p>
    <w:p w14:paraId="68320BB8" w14:textId="77777777" w:rsidR="00315515" w:rsidRDefault="00315515" w:rsidP="00220DD2">
      <w:pPr>
        <w:jc w:val="left"/>
        <w:rPr>
          <w:rFonts w:cs="Arial"/>
          <w:sz w:val="24"/>
          <w:szCs w:val="24"/>
        </w:rPr>
      </w:pPr>
    </w:p>
    <w:p w14:paraId="6AD5CEBD" w14:textId="49D17870" w:rsidR="00315515" w:rsidRDefault="00315515" w:rsidP="00220DD2">
      <w:pPr>
        <w:jc w:val="left"/>
        <w:rPr>
          <w:rFonts w:cs="Arial"/>
          <w:sz w:val="24"/>
          <w:szCs w:val="24"/>
        </w:rPr>
      </w:pPr>
      <w:r w:rsidRPr="00315515">
        <w:rPr>
          <w:rFonts w:cs="Arial"/>
          <w:sz w:val="24"/>
          <w:szCs w:val="24"/>
        </w:rPr>
        <w:t>The proposal involves the introduction of speed cushions and no waiting at any time restrictions in the form of double yellow lines. Waverdale Avenue is proposed to have a number of speed cushions along its entirety to help with speeding issues. Waverdale Avenue is subject to a 20mph speed limit however a speed survey was shown to demonstrate speeds are over 34mph in both directions. There is a school and cycle lane on this road meaning it has a lot of vulnerable road users and traffic calming is necessary to reduce the speeds. Double yellow lines are also proposed outside the entrance to Walker Riverside Academy and on the corner of Ennerdale Road and Weardale Avenue to help with complaints of obstructive parking.</w:t>
      </w:r>
    </w:p>
    <w:p w14:paraId="07D8BD78" w14:textId="77777777" w:rsidR="00315515" w:rsidRDefault="00315515" w:rsidP="00220DD2">
      <w:pPr>
        <w:jc w:val="left"/>
        <w:rPr>
          <w:rFonts w:cs="Arial"/>
          <w:sz w:val="24"/>
          <w:szCs w:val="24"/>
        </w:rPr>
      </w:pPr>
    </w:p>
    <w:p w14:paraId="51B6A4C2" w14:textId="77777777" w:rsidR="00030602" w:rsidRDefault="00030602" w:rsidP="00220DD2">
      <w:pPr>
        <w:jc w:val="left"/>
        <w:rPr>
          <w:rFonts w:cs="Arial"/>
          <w:sz w:val="24"/>
          <w:szCs w:val="24"/>
        </w:rPr>
      </w:pPr>
    </w:p>
    <w:sectPr w:rsidR="0003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53B11"/>
    <w:multiLevelType w:val="hybridMultilevel"/>
    <w:tmpl w:val="75ACA150"/>
    <w:lvl w:ilvl="0" w:tplc="DA2E962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54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16"/>
    <w:rsid w:val="00030602"/>
    <w:rsid w:val="0008646C"/>
    <w:rsid w:val="001C4616"/>
    <w:rsid w:val="00220DD2"/>
    <w:rsid w:val="00315515"/>
    <w:rsid w:val="003C349C"/>
    <w:rsid w:val="00422AFB"/>
    <w:rsid w:val="007A6895"/>
    <w:rsid w:val="00B21819"/>
    <w:rsid w:val="00F55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F5"/>
  <w15:chartTrackingRefBased/>
  <w15:docId w15:val="{8BA46AE2-51EE-400D-8D22-994A352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16"/>
    <w:pPr>
      <w:spacing w:after="0" w:line="240" w:lineRule="auto"/>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1C4616"/>
    <w:pPr>
      <w:keepNext/>
      <w:jc w:val="center"/>
      <w:outlineLvl w:val="0"/>
    </w:pPr>
    <w:rPr>
      <w:b/>
      <w:sz w:val="24"/>
    </w:rPr>
  </w:style>
  <w:style w:type="paragraph" w:styleId="Heading2">
    <w:name w:val="heading 2"/>
    <w:basedOn w:val="Normal"/>
    <w:next w:val="Normal"/>
    <w:link w:val="Heading2Char"/>
    <w:semiHidden/>
    <w:unhideWhenUsed/>
    <w:qFormat/>
    <w:rsid w:val="001C46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616"/>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semiHidden/>
    <w:rsid w:val="001C4616"/>
    <w:rPr>
      <w:rFonts w:asciiTheme="majorHAnsi" w:eastAsiaTheme="majorEastAsia" w:hAnsiTheme="majorHAnsi" w:cstheme="majorBidi"/>
      <w:color w:val="2F5496" w:themeColor="accent1" w:themeShade="BF"/>
      <w:kern w:val="0"/>
      <w:sz w:val="26"/>
      <w:szCs w:val="26"/>
      <w14:ligatures w14:val="none"/>
    </w:rPr>
  </w:style>
  <w:style w:type="paragraph" w:styleId="Title">
    <w:name w:val="Title"/>
    <w:basedOn w:val="Normal"/>
    <w:link w:val="TitleChar"/>
    <w:qFormat/>
    <w:rsid w:val="001C4616"/>
    <w:pPr>
      <w:jc w:val="center"/>
    </w:pPr>
    <w:rPr>
      <w:b/>
      <w:sz w:val="24"/>
      <w:u w:val="single"/>
    </w:rPr>
  </w:style>
  <w:style w:type="character" w:customStyle="1" w:styleId="TitleChar">
    <w:name w:val="Title Char"/>
    <w:basedOn w:val="DefaultParagraphFont"/>
    <w:link w:val="Title"/>
    <w:rsid w:val="001C4616"/>
    <w:rPr>
      <w:rFonts w:ascii="Arial" w:eastAsia="Times New Roman" w:hAnsi="Arial" w:cs="Times New Roman"/>
      <w:b/>
      <w:kern w:val="0"/>
      <w:sz w:val="24"/>
      <w:szCs w:val="20"/>
      <w:u w:val="single"/>
      <w14:ligatures w14:val="none"/>
    </w:rPr>
  </w:style>
  <w:style w:type="paragraph" w:customStyle="1" w:styleId="Default">
    <w:name w:val="Default"/>
    <w:rsid w:val="001C4616"/>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ListParagraph">
    <w:name w:val="List Paragraph"/>
    <w:basedOn w:val="Normal"/>
    <w:uiPriority w:val="34"/>
    <w:qFormat/>
    <w:rsid w:val="00315515"/>
    <w:pPr>
      <w:spacing w:before="24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Rogerson, Trina</dc:creator>
  <cp:keywords/>
  <dc:description/>
  <cp:lastModifiedBy>Rogerson, Trina</cp:lastModifiedBy>
  <cp:revision>6</cp:revision>
  <dcterms:created xsi:type="dcterms:W3CDTF">2025-02-20T11:44:00Z</dcterms:created>
  <dcterms:modified xsi:type="dcterms:W3CDTF">2026-07-02T13:19:00Z</dcterms:modified>
</cp:coreProperties>
</file>